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0C7B0" w14:textId="77777777" w:rsidR="00191355" w:rsidRDefault="00191355" w:rsidP="000914D4">
      <w:pPr>
        <w:rPr>
          <w:rFonts w:ascii="Palatino Linotype" w:hAnsi="Palatino Linotype"/>
        </w:rPr>
      </w:pPr>
    </w:p>
    <w:p w14:paraId="24922918" w14:textId="77777777" w:rsidR="00191355" w:rsidRPr="00191355" w:rsidRDefault="00191355" w:rsidP="000914D4">
      <w:pPr>
        <w:rPr>
          <w:rFonts w:ascii="Arial" w:hAnsi="Arial" w:cs="Arial"/>
          <w:b/>
          <w:bCs/>
        </w:rPr>
      </w:pPr>
    </w:p>
    <w:p w14:paraId="7E15D1CA" w14:textId="36598D65" w:rsidR="000914D4" w:rsidRPr="00191355" w:rsidRDefault="000914D4" w:rsidP="000914D4">
      <w:pPr>
        <w:rPr>
          <w:rFonts w:ascii="Arial" w:hAnsi="Arial" w:cs="Arial"/>
          <w:b/>
          <w:bCs/>
        </w:rPr>
      </w:pPr>
      <w:r w:rsidRPr="00191355">
        <w:rPr>
          <w:rFonts w:ascii="Arial" w:hAnsi="Arial" w:cs="Arial"/>
          <w:b/>
          <w:bCs/>
        </w:rPr>
        <w:t>To:</w:t>
      </w:r>
      <w:r w:rsidRPr="00191355">
        <w:rPr>
          <w:rFonts w:ascii="Arial" w:hAnsi="Arial" w:cs="Arial"/>
          <w:b/>
          <w:bCs/>
        </w:rPr>
        <w:tab/>
      </w:r>
      <w:r w:rsidR="00A92E25" w:rsidRPr="00191355">
        <w:rPr>
          <w:rFonts w:ascii="Arial" w:hAnsi="Arial" w:cs="Arial"/>
          <w:b/>
          <w:bCs/>
        </w:rPr>
        <w:t>Truckers</w:t>
      </w:r>
      <w:r w:rsidRPr="00191355">
        <w:rPr>
          <w:rFonts w:ascii="Arial" w:hAnsi="Arial" w:cs="Arial"/>
          <w:b/>
          <w:bCs/>
        </w:rPr>
        <w:t xml:space="preserve"> </w:t>
      </w:r>
    </w:p>
    <w:p w14:paraId="261E2819" w14:textId="77777777" w:rsidR="000914D4" w:rsidRPr="00191355" w:rsidRDefault="000914D4" w:rsidP="000914D4">
      <w:pPr>
        <w:rPr>
          <w:rFonts w:ascii="Arial" w:hAnsi="Arial" w:cs="Arial"/>
          <w:b/>
          <w:bCs/>
        </w:rPr>
      </w:pPr>
    </w:p>
    <w:p w14:paraId="6DF50858" w14:textId="77777777" w:rsidR="000914D4" w:rsidRPr="00191355" w:rsidRDefault="000914D4" w:rsidP="00A92E25">
      <w:pPr>
        <w:rPr>
          <w:rFonts w:ascii="Arial" w:hAnsi="Arial" w:cs="Arial"/>
          <w:b/>
          <w:bCs/>
        </w:rPr>
      </w:pPr>
      <w:r w:rsidRPr="00191355">
        <w:rPr>
          <w:rFonts w:ascii="Arial" w:hAnsi="Arial" w:cs="Arial"/>
          <w:b/>
          <w:bCs/>
        </w:rPr>
        <w:t>c.c</w:t>
      </w:r>
      <w:r w:rsidR="00435B1F" w:rsidRPr="00191355">
        <w:rPr>
          <w:rFonts w:ascii="Arial" w:hAnsi="Arial" w:cs="Arial"/>
          <w:b/>
          <w:bCs/>
        </w:rPr>
        <w:t>.</w:t>
      </w:r>
      <w:r w:rsidRPr="00191355">
        <w:rPr>
          <w:rFonts w:ascii="Arial" w:hAnsi="Arial" w:cs="Arial"/>
          <w:b/>
          <w:bCs/>
        </w:rPr>
        <w:t>:</w:t>
      </w:r>
      <w:r w:rsidRPr="00191355">
        <w:rPr>
          <w:rFonts w:ascii="Arial" w:hAnsi="Arial" w:cs="Arial"/>
          <w:b/>
          <w:bCs/>
        </w:rPr>
        <w:tab/>
      </w:r>
      <w:r w:rsidR="00A92E25" w:rsidRPr="00191355">
        <w:rPr>
          <w:rFonts w:ascii="Arial" w:hAnsi="Arial" w:cs="Arial"/>
          <w:b/>
          <w:bCs/>
        </w:rPr>
        <w:t>SSL Staff</w:t>
      </w:r>
      <w:r w:rsidR="002E533C" w:rsidRPr="00191355">
        <w:rPr>
          <w:rFonts w:ascii="Arial" w:hAnsi="Arial" w:cs="Arial"/>
          <w:b/>
          <w:bCs/>
        </w:rPr>
        <w:t>, Corporation of Hamilton</w:t>
      </w:r>
    </w:p>
    <w:p w14:paraId="6C4DF9D3" w14:textId="77777777" w:rsidR="000914D4" w:rsidRPr="00191355" w:rsidRDefault="000914D4" w:rsidP="000914D4">
      <w:pPr>
        <w:rPr>
          <w:rFonts w:ascii="Arial" w:hAnsi="Arial" w:cs="Arial"/>
          <w:b/>
          <w:bCs/>
        </w:rPr>
      </w:pPr>
    </w:p>
    <w:p w14:paraId="0675F630" w14:textId="77777777" w:rsidR="000914D4" w:rsidRPr="00191355" w:rsidRDefault="000914D4" w:rsidP="000914D4">
      <w:pPr>
        <w:rPr>
          <w:rFonts w:ascii="Arial" w:hAnsi="Arial" w:cs="Arial"/>
          <w:b/>
          <w:bCs/>
        </w:rPr>
      </w:pPr>
      <w:r w:rsidRPr="00191355">
        <w:rPr>
          <w:rFonts w:ascii="Arial" w:hAnsi="Arial" w:cs="Arial"/>
          <w:b/>
          <w:bCs/>
        </w:rPr>
        <w:t>From:</w:t>
      </w:r>
      <w:r w:rsidRPr="00191355">
        <w:rPr>
          <w:rFonts w:ascii="Arial" w:hAnsi="Arial" w:cs="Arial"/>
          <w:b/>
          <w:bCs/>
        </w:rPr>
        <w:tab/>
        <w:t>Mr. Warren Jones – CEO – Polaris Holding Company Limited</w:t>
      </w:r>
    </w:p>
    <w:p w14:paraId="76723D84" w14:textId="77777777" w:rsidR="000914D4" w:rsidRPr="00191355" w:rsidRDefault="000914D4" w:rsidP="000914D4">
      <w:pPr>
        <w:rPr>
          <w:rFonts w:ascii="Arial" w:hAnsi="Arial" w:cs="Arial"/>
          <w:b/>
          <w:bCs/>
        </w:rPr>
      </w:pPr>
    </w:p>
    <w:p w14:paraId="17AEE5FE" w14:textId="77777777" w:rsidR="000914D4" w:rsidRPr="00191355" w:rsidRDefault="000914D4" w:rsidP="000914D4">
      <w:pPr>
        <w:rPr>
          <w:rFonts w:ascii="Arial" w:hAnsi="Arial" w:cs="Arial"/>
          <w:b/>
          <w:bCs/>
        </w:rPr>
      </w:pPr>
      <w:r w:rsidRPr="00191355">
        <w:rPr>
          <w:rFonts w:ascii="Arial" w:hAnsi="Arial" w:cs="Arial"/>
          <w:b/>
          <w:bCs/>
        </w:rPr>
        <w:t>Re:</w:t>
      </w:r>
      <w:r w:rsidRPr="00191355">
        <w:rPr>
          <w:rFonts w:ascii="Arial" w:hAnsi="Arial" w:cs="Arial"/>
          <w:b/>
          <w:bCs/>
        </w:rPr>
        <w:tab/>
      </w:r>
      <w:r w:rsidR="002421C5" w:rsidRPr="00191355">
        <w:rPr>
          <w:rFonts w:ascii="Arial" w:hAnsi="Arial" w:cs="Arial"/>
          <w:b/>
          <w:bCs/>
        </w:rPr>
        <w:t>Reflective Vests</w:t>
      </w:r>
      <w:r w:rsidR="005E33C0" w:rsidRPr="00191355">
        <w:rPr>
          <w:rFonts w:ascii="Arial" w:hAnsi="Arial" w:cs="Arial"/>
          <w:b/>
          <w:bCs/>
        </w:rPr>
        <w:t xml:space="preserve"> &amp; Tie-Down Straps</w:t>
      </w:r>
      <w:r w:rsidR="002E533C" w:rsidRPr="00191355">
        <w:rPr>
          <w:rFonts w:ascii="Arial" w:hAnsi="Arial" w:cs="Arial"/>
          <w:b/>
          <w:bCs/>
        </w:rPr>
        <w:t xml:space="preserve"> </w:t>
      </w:r>
      <w:r w:rsidRPr="00191355">
        <w:rPr>
          <w:rFonts w:ascii="Arial" w:hAnsi="Arial" w:cs="Arial"/>
          <w:b/>
          <w:bCs/>
        </w:rPr>
        <w:t xml:space="preserve"> </w:t>
      </w:r>
    </w:p>
    <w:p w14:paraId="2BBA10A0" w14:textId="77777777" w:rsidR="000914D4" w:rsidRPr="00191355" w:rsidRDefault="000914D4" w:rsidP="000914D4">
      <w:pPr>
        <w:rPr>
          <w:rFonts w:ascii="Arial" w:hAnsi="Arial" w:cs="Arial"/>
          <w:b/>
          <w:bCs/>
        </w:rPr>
      </w:pPr>
    </w:p>
    <w:p w14:paraId="1C1C8B51" w14:textId="77777777" w:rsidR="000914D4" w:rsidRPr="00191355" w:rsidRDefault="000914D4" w:rsidP="000914D4">
      <w:pPr>
        <w:rPr>
          <w:rFonts w:ascii="Arial" w:hAnsi="Arial" w:cs="Arial"/>
          <w:b/>
          <w:bCs/>
        </w:rPr>
      </w:pPr>
      <w:r w:rsidRPr="00191355">
        <w:rPr>
          <w:rFonts w:ascii="Arial" w:hAnsi="Arial" w:cs="Arial"/>
          <w:b/>
          <w:bCs/>
        </w:rPr>
        <w:t>Date:</w:t>
      </w:r>
      <w:r w:rsidRPr="00191355">
        <w:rPr>
          <w:rFonts w:ascii="Arial" w:hAnsi="Arial" w:cs="Arial"/>
          <w:b/>
          <w:bCs/>
        </w:rPr>
        <w:tab/>
      </w:r>
      <w:r w:rsidR="00754061" w:rsidRPr="00191355">
        <w:rPr>
          <w:rFonts w:ascii="Arial" w:hAnsi="Arial" w:cs="Arial"/>
          <w:b/>
          <w:bCs/>
        </w:rPr>
        <w:t>21 August</w:t>
      </w:r>
      <w:r w:rsidRPr="00191355">
        <w:rPr>
          <w:rFonts w:ascii="Arial" w:hAnsi="Arial" w:cs="Arial"/>
          <w:b/>
          <w:bCs/>
        </w:rPr>
        <w:t xml:space="preserve"> 2014</w:t>
      </w:r>
    </w:p>
    <w:p w14:paraId="0E1956F4" w14:textId="77777777" w:rsidR="000914D4" w:rsidRPr="00191355" w:rsidRDefault="000914D4" w:rsidP="000914D4">
      <w:pPr>
        <w:pBdr>
          <w:bottom w:val="single" w:sz="6" w:space="1" w:color="auto"/>
        </w:pBdr>
        <w:rPr>
          <w:rFonts w:ascii="Arial" w:hAnsi="Arial" w:cs="Arial"/>
        </w:rPr>
      </w:pPr>
    </w:p>
    <w:p w14:paraId="7D298EC7" w14:textId="77777777" w:rsidR="000914D4" w:rsidRPr="00191355" w:rsidRDefault="000914D4" w:rsidP="000914D4">
      <w:pPr>
        <w:rPr>
          <w:rFonts w:ascii="Arial" w:hAnsi="Arial" w:cs="Arial"/>
        </w:rPr>
      </w:pPr>
    </w:p>
    <w:p w14:paraId="3E5754B7" w14:textId="77777777" w:rsidR="00F8070F" w:rsidRPr="00191355" w:rsidRDefault="00A62876" w:rsidP="002E533C">
      <w:pPr>
        <w:rPr>
          <w:rFonts w:ascii="Arial" w:hAnsi="Arial" w:cs="Arial"/>
        </w:rPr>
      </w:pPr>
      <w:r w:rsidRPr="00191355">
        <w:rPr>
          <w:rFonts w:ascii="Arial" w:hAnsi="Arial" w:cs="Arial"/>
        </w:rPr>
        <w:t xml:space="preserve">In an effort to ensure the safety of </w:t>
      </w:r>
      <w:r w:rsidR="002421C5" w:rsidRPr="00191355">
        <w:rPr>
          <w:rFonts w:ascii="Arial" w:hAnsi="Arial" w:cs="Arial"/>
        </w:rPr>
        <w:t>truck operators</w:t>
      </w:r>
      <w:r w:rsidRPr="00191355">
        <w:rPr>
          <w:rFonts w:ascii="Arial" w:hAnsi="Arial" w:cs="Arial"/>
        </w:rPr>
        <w:t xml:space="preserve"> </w:t>
      </w:r>
      <w:r w:rsidR="002421C5" w:rsidRPr="00191355">
        <w:rPr>
          <w:rFonts w:ascii="Arial" w:hAnsi="Arial" w:cs="Arial"/>
        </w:rPr>
        <w:t xml:space="preserve">when </w:t>
      </w:r>
      <w:r w:rsidRPr="00191355">
        <w:rPr>
          <w:rFonts w:ascii="Arial" w:hAnsi="Arial" w:cs="Arial"/>
        </w:rPr>
        <w:t>on the Hamilton Docks, we would like to ask you to remind them that whenever they are outside of their vehicle</w:t>
      </w:r>
      <w:r w:rsidR="002421C5" w:rsidRPr="00191355">
        <w:rPr>
          <w:rFonts w:ascii="Arial" w:hAnsi="Arial" w:cs="Arial"/>
        </w:rPr>
        <w:t>s</w:t>
      </w:r>
      <w:r w:rsidRPr="00191355">
        <w:rPr>
          <w:rFonts w:ascii="Arial" w:hAnsi="Arial" w:cs="Arial"/>
        </w:rPr>
        <w:t xml:space="preserve">, </w:t>
      </w:r>
      <w:r w:rsidR="002421C5" w:rsidRPr="00191355">
        <w:rPr>
          <w:rFonts w:ascii="Arial" w:hAnsi="Arial" w:cs="Arial"/>
        </w:rPr>
        <w:t xml:space="preserve">they must be </w:t>
      </w:r>
      <w:r w:rsidRPr="00191355">
        <w:rPr>
          <w:rFonts w:ascii="Arial" w:hAnsi="Arial" w:cs="Arial"/>
        </w:rPr>
        <w:t xml:space="preserve">wearing </w:t>
      </w:r>
      <w:r w:rsidR="002421C5" w:rsidRPr="00191355">
        <w:rPr>
          <w:rFonts w:ascii="Arial" w:hAnsi="Arial" w:cs="Arial"/>
        </w:rPr>
        <w:t>a</w:t>
      </w:r>
      <w:r w:rsidRPr="00191355">
        <w:rPr>
          <w:rFonts w:ascii="Arial" w:hAnsi="Arial" w:cs="Arial"/>
        </w:rPr>
        <w:t xml:space="preserve"> reflective vest.</w:t>
      </w:r>
    </w:p>
    <w:p w14:paraId="3759C407" w14:textId="77777777" w:rsidR="002E533C" w:rsidRPr="00191355" w:rsidRDefault="002E533C" w:rsidP="002E533C">
      <w:pPr>
        <w:rPr>
          <w:rFonts w:ascii="Arial" w:hAnsi="Arial" w:cs="Arial"/>
        </w:rPr>
      </w:pPr>
    </w:p>
    <w:p w14:paraId="09C20854" w14:textId="77777777" w:rsidR="002421C5" w:rsidRPr="00191355" w:rsidRDefault="00A62876" w:rsidP="000914D4">
      <w:pPr>
        <w:rPr>
          <w:rFonts w:ascii="Arial" w:hAnsi="Arial" w:cs="Arial"/>
        </w:rPr>
      </w:pPr>
      <w:r w:rsidRPr="00191355">
        <w:rPr>
          <w:rFonts w:ascii="Arial" w:hAnsi="Arial" w:cs="Arial"/>
        </w:rPr>
        <w:t xml:space="preserve">Additionally, </w:t>
      </w:r>
      <w:r w:rsidR="002421C5" w:rsidRPr="00191355">
        <w:rPr>
          <w:rFonts w:ascii="Arial" w:hAnsi="Arial" w:cs="Arial"/>
        </w:rPr>
        <w:t>please advise them</w:t>
      </w:r>
      <w:r w:rsidRPr="00191355">
        <w:rPr>
          <w:rFonts w:ascii="Arial" w:hAnsi="Arial" w:cs="Arial"/>
        </w:rPr>
        <w:t xml:space="preserve"> that the tie-down straps </w:t>
      </w:r>
      <w:r w:rsidR="002421C5" w:rsidRPr="00191355">
        <w:rPr>
          <w:rFonts w:ascii="Arial" w:hAnsi="Arial" w:cs="Arial"/>
        </w:rPr>
        <w:t>should</w:t>
      </w:r>
      <w:r w:rsidRPr="00191355">
        <w:rPr>
          <w:rFonts w:ascii="Arial" w:hAnsi="Arial" w:cs="Arial"/>
        </w:rPr>
        <w:t xml:space="preserve"> be placed in the bins adjacent to the kiosk. </w:t>
      </w:r>
    </w:p>
    <w:p w14:paraId="73C63270" w14:textId="77777777" w:rsidR="002421C5" w:rsidRPr="00191355" w:rsidRDefault="002421C5" w:rsidP="000914D4">
      <w:pPr>
        <w:rPr>
          <w:rFonts w:ascii="Arial" w:hAnsi="Arial" w:cs="Arial"/>
        </w:rPr>
      </w:pPr>
    </w:p>
    <w:p w14:paraId="1589EE2C" w14:textId="77777777" w:rsidR="00F8070F" w:rsidRPr="00191355" w:rsidRDefault="00D6411D" w:rsidP="000914D4">
      <w:pPr>
        <w:rPr>
          <w:rFonts w:ascii="Arial" w:hAnsi="Arial" w:cs="Arial"/>
        </w:rPr>
      </w:pPr>
      <w:r w:rsidRPr="00191355">
        <w:rPr>
          <w:rFonts w:ascii="Arial" w:hAnsi="Arial" w:cs="Arial"/>
        </w:rPr>
        <w:t>T</w:t>
      </w:r>
      <w:r w:rsidR="002E533C" w:rsidRPr="00191355">
        <w:rPr>
          <w:rFonts w:ascii="Arial" w:hAnsi="Arial" w:cs="Arial"/>
        </w:rPr>
        <w:t xml:space="preserve">hank you for your continued support and </w:t>
      </w:r>
      <w:r w:rsidR="00F8070F" w:rsidRPr="00191355">
        <w:rPr>
          <w:rFonts w:ascii="Arial" w:hAnsi="Arial" w:cs="Arial"/>
        </w:rPr>
        <w:t>attention to th</w:t>
      </w:r>
      <w:r w:rsidR="002421C5" w:rsidRPr="00191355">
        <w:rPr>
          <w:rFonts w:ascii="Arial" w:hAnsi="Arial" w:cs="Arial"/>
        </w:rPr>
        <w:t>ese</w:t>
      </w:r>
      <w:r w:rsidR="00F8070F" w:rsidRPr="00191355">
        <w:rPr>
          <w:rFonts w:ascii="Arial" w:hAnsi="Arial" w:cs="Arial"/>
        </w:rPr>
        <w:t xml:space="preserve"> matter</w:t>
      </w:r>
      <w:r w:rsidR="002421C5" w:rsidRPr="00191355">
        <w:rPr>
          <w:rFonts w:ascii="Arial" w:hAnsi="Arial" w:cs="Arial"/>
        </w:rPr>
        <w:t>s</w:t>
      </w:r>
      <w:r w:rsidR="00F8070F" w:rsidRPr="00191355">
        <w:rPr>
          <w:rFonts w:ascii="Arial" w:hAnsi="Arial" w:cs="Arial"/>
        </w:rPr>
        <w:t>.</w:t>
      </w:r>
    </w:p>
    <w:p w14:paraId="6782CEA5" w14:textId="77777777" w:rsidR="000914D4" w:rsidRDefault="000914D4" w:rsidP="000914D4">
      <w:pPr>
        <w:rPr>
          <w:rFonts w:ascii="Palatino Linotype" w:hAnsi="Palatino Linotype"/>
        </w:rPr>
      </w:pPr>
    </w:p>
    <w:p w14:paraId="203E86C8" w14:textId="77777777" w:rsidR="00F8070F" w:rsidRDefault="00F8070F" w:rsidP="000914D4">
      <w:pPr>
        <w:rPr>
          <w:rFonts w:ascii="Palatino Linotype" w:hAnsi="Palatino Linotype"/>
        </w:rPr>
      </w:pPr>
    </w:p>
    <w:p w14:paraId="19C55D48" w14:textId="77777777" w:rsidR="00F8070F" w:rsidRPr="009225D9" w:rsidRDefault="00F8070F" w:rsidP="000914D4">
      <w:pPr>
        <w:rPr>
          <w:rFonts w:ascii="Palatino Linotype" w:hAnsi="Palatino Linotype"/>
        </w:rPr>
      </w:pPr>
    </w:p>
    <w:p w14:paraId="43985698" w14:textId="77777777" w:rsidR="000914D4" w:rsidRPr="009225D9" w:rsidRDefault="00191355" w:rsidP="000914D4">
      <w:pPr>
        <w:rPr>
          <w:rFonts w:ascii="Palatino Linotype" w:hAnsi="Palatino Linotype"/>
          <w:b/>
        </w:rPr>
      </w:pPr>
      <w:r w:rsidRPr="00AF2A9B">
        <w:rPr>
          <w:noProof/>
          <w:szCs w:val="24"/>
        </w:rPr>
        <w:drawing>
          <wp:inline distT="0" distB="0" distL="0" distR="0" wp14:anchorId="2668DBED" wp14:editId="1FC9D8DC">
            <wp:extent cx="1354455" cy="4318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ECAFA" w14:textId="77777777" w:rsidR="000914D4" w:rsidRPr="009225D9" w:rsidRDefault="000914D4" w:rsidP="000914D4">
      <w:pPr>
        <w:rPr>
          <w:rFonts w:ascii="Palatino Linotype" w:hAnsi="Palatino Linotype"/>
          <w:b/>
        </w:rPr>
      </w:pPr>
    </w:p>
    <w:p w14:paraId="71FDB6C7" w14:textId="77777777" w:rsidR="000914D4" w:rsidRPr="00191355" w:rsidRDefault="000914D4" w:rsidP="000914D4">
      <w:pPr>
        <w:rPr>
          <w:rFonts w:ascii="Arial" w:hAnsi="Arial" w:cs="Arial"/>
          <w:b/>
          <w:bCs/>
        </w:rPr>
      </w:pPr>
      <w:r w:rsidRPr="00191355">
        <w:rPr>
          <w:rFonts w:ascii="Arial" w:hAnsi="Arial" w:cs="Arial"/>
          <w:b/>
          <w:bCs/>
        </w:rPr>
        <w:t>Warren W. Jones</w:t>
      </w:r>
    </w:p>
    <w:p w14:paraId="2D59E7F4" w14:textId="77777777" w:rsidR="000914D4" w:rsidRPr="00191355" w:rsidRDefault="000914D4" w:rsidP="000914D4">
      <w:pPr>
        <w:rPr>
          <w:rFonts w:ascii="Arial" w:hAnsi="Arial" w:cs="Arial"/>
          <w:b/>
          <w:bCs/>
        </w:rPr>
      </w:pPr>
      <w:r w:rsidRPr="00191355">
        <w:rPr>
          <w:rFonts w:ascii="Arial" w:hAnsi="Arial" w:cs="Arial"/>
          <w:b/>
          <w:bCs/>
        </w:rPr>
        <w:t>CEO</w:t>
      </w:r>
    </w:p>
    <w:p w14:paraId="6D2458A0" w14:textId="77777777" w:rsidR="00205CD3" w:rsidRPr="00191355" w:rsidRDefault="000914D4" w:rsidP="000914D4">
      <w:pPr>
        <w:rPr>
          <w:rFonts w:ascii="Arial" w:hAnsi="Arial" w:cs="Arial"/>
          <w:b/>
          <w:bCs/>
          <w:i/>
          <w:iCs/>
          <w:szCs w:val="24"/>
        </w:rPr>
      </w:pPr>
      <w:bookmarkStart w:id="0" w:name="_GoBack"/>
      <w:r w:rsidRPr="00191355">
        <w:rPr>
          <w:rFonts w:ascii="Arial" w:hAnsi="Arial" w:cs="Arial"/>
          <w:b/>
          <w:bCs/>
          <w:i/>
          <w:iCs/>
        </w:rPr>
        <w:t>Polaris Holding Company Ltd.</w:t>
      </w:r>
      <w:bookmarkEnd w:id="0"/>
    </w:p>
    <w:sectPr w:rsidR="00205CD3" w:rsidRPr="00191355" w:rsidSect="00205CD3">
      <w:footerReference w:type="default" r:id="rId8"/>
      <w:headerReference w:type="first" r:id="rId9"/>
      <w:footerReference w:type="first" r:id="rId10"/>
      <w:pgSz w:w="12240" w:h="15840"/>
      <w:pgMar w:top="1152" w:right="1260" w:bottom="1440" w:left="1296" w:header="864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871A2" w14:textId="77777777" w:rsidR="00D03A30" w:rsidRDefault="00D03A30">
      <w:r>
        <w:separator/>
      </w:r>
    </w:p>
  </w:endnote>
  <w:endnote w:type="continuationSeparator" w:id="0">
    <w:p w14:paraId="0D4D665F" w14:textId="77777777" w:rsidR="00D03A30" w:rsidRDefault="00D0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416DB" w14:textId="77777777" w:rsidR="000D6D9C" w:rsidRDefault="000D6D9C">
    <w:pPr>
      <w:pStyle w:val="Footer"/>
      <w:tabs>
        <w:tab w:val="right" w:pos="9990"/>
      </w:tabs>
      <w:rPr>
        <w:rFonts w:ascii="Trebuchet MS" w:hAnsi="Trebuchet MS"/>
        <w:sz w:val="16"/>
      </w:rPr>
    </w:pPr>
    <w:r>
      <w:rPr>
        <w:rFonts w:ascii="Trebuchet MS" w:hAnsi="Trebuchet MS"/>
        <w:b/>
        <w:spacing w:val="20"/>
        <w:sz w:val="16"/>
      </w:rPr>
      <w:t>STEVEDORING SERVICES LTD.</w:t>
    </w:r>
    <w:r>
      <w:rPr>
        <w:rFonts w:ascii="Trebuchet MS" w:hAnsi="Trebuchet MS"/>
        <w:sz w:val="16"/>
      </w:rPr>
      <w:tab/>
    </w:r>
    <w:r>
      <w:rPr>
        <w:rFonts w:ascii="Trebuchet MS" w:hAnsi="Trebuchet MS"/>
        <w:sz w:val="16"/>
      </w:rPr>
      <w:tab/>
    </w:r>
    <w:r>
      <w:rPr>
        <w:rFonts w:ascii="Trebuchet MS" w:hAnsi="Trebuchet MS"/>
        <w:sz w:val="16"/>
      </w:rPr>
      <w:tab/>
      <w:t xml:space="preserve">Page: </w:t>
    </w:r>
    <w:r>
      <w:rPr>
        <w:rStyle w:val="PageNumber"/>
        <w:rFonts w:ascii="Trebuchet MS" w:hAnsi="Trebuchet MS"/>
        <w:sz w:val="16"/>
      </w:rPr>
      <w:fldChar w:fldCharType="begin"/>
    </w:r>
    <w:r>
      <w:rPr>
        <w:rStyle w:val="PageNumber"/>
        <w:rFonts w:ascii="Trebuchet MS" w:hAnsi="Trebuchet MS"/>
        <w:sz w:val="16"/>
      </w:rPr>
      <w:instrText xml:space="preserve"> PAGE </w:instrText>
    </w:r>
    <w:r>
      <w:rPr>
        <w:rStyle w:val="PageNumber"/>
        <w:rFonts w:ascii="Trebuchet MS" w:hAnsi="Trebuchet MS"/>
        <w:sz w:val="16"/>
      </w:rPr>
      <w:fldChar w:fldCharType="separate"/>
    </w:r>
    <w:r w:rsidR="000914D4">
      <w:rPr>
        <w:rStyle w:val="PageNumber"/>
        <w:rFonts w:ascii="Trebuchet MS" w:hAnsi="Trebuchet MS"/>
        <w:noProof/>
        <w:sz w:val="16"/>
      </w:rPr>
      <w:t>2</w:t>
    </w:r>
    <w:r>
      <w:rPr>
        <w:rStyle w:val="PageNumber"/>
        <w:rFonts w:ascii="Trebuchet MS" w:hAnsi="Trebuchet MS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80CAA" w14:textId="3E6264D5" w:rsidR="000D6D9C" w:rsidRPr="00191355" w:rsidRDefault="00191355" w:rsidP="00191355">
    <w:pPr>
      <w:pStyle w:val="Footer"/>
    </w:pPr>
    <w:r>
      <w:rPr>
        <w:noProof/>
      </w:rPr>
      <w:drawing>
        <wp:inline distT="0" distB="0" distL="0" distR="0" wp14:anchorId="37D3AA09" wp14:editId="37F106B0">
          <wp:extent cx="5473700" cy="393700"/>
          <wp:effectExtent l="0" t="0" r="12700" b="1270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9-07-31 at 12.27.54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370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AA0D9" w14:textId="77777777" w:rsidR="00D03A30" w:rsidRDefault="00D03A30">
      <w:r>
        <w:separator/>
      </w:r>
    </w:p>
  </w:footnote>
  <w:footnote w:type="continuationSeparator" w:id="0">
    <w:p w14:paraId="0537EE29" w14:textId="77777777" w:rsidR="00D03A30" w:rsidRDefault="00D03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FAF45" w14:textId="47DCF794" w:rsidR="000D6D9C" w:rsidRDefault="00191355">
    <w:pPr>
      <w:pStyle w:val="Header"/>
      <w:rPr>
        <w:rFonts w:ascii="Trebuchet MS" w:hAnsi="Trebuchet MS"/>
      </w:rPr>
    </w:pPr>
    <w:r>
      <w:rPr>
        <w:rFonts w:ascii="Arial" w:hAnsi="Arial" w:cs="Arial"/>
        <w:i/>
        <w:noProof/>
        <w:color w:val="131313"/>
      </w:rPr>
      <w:drawing>
        <wp:anchor distT="0" distB="0" distL="114300" distR="114300" simplePos="0" relativeHeight="251659264" behindDoc="0" locked="0" layoutInCell="1" allowOverlap="1" wp14:anchorId="0312B81E" wp14:editId="7D1EBF03">
          <wp:simplePos x="0" y="0"/>
          <wp:positionH relativeFrom="column">
            <wp:posOffset>-355600</wp:posOffset>
          </wp:positionH>
          <wp:positionV relativeFrom="paragraph">
            <wp:posOffset>-246168</wp:posOffset>
          </wp:positionV>
          <wp:extent cx="5045075" cy="1087755"/>
          <wp:effectExtent l="0" t="0" r="0" b="0"/>
          <wp:wrapTopAndBottom/>
          <wp:docPr id="2" name="Picture 2" descr="Macintosh HD:Users:Megan:Desktop:BRAND LION:Polaris + SSL + ES&amp;R + MRH:Polaris Stationary:SSL Logo (for letterhead)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egan:Desktop:BRAND LION:Polaris + SSL + ES&amp;R + MRH:Polaris Stationary:SSL Logo (for letterhead)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507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43B72B" w14:textId="77777777" w:rsidR="000D6D9C" w:rsidRDefault="000D6D9C">
    <w:pPr>
      <w:pStyle w:val="Header"/>
      <w:rPr>
        <w:rFonts w:ascii="Trebuchet MS" w:hAnsi="Trebuchet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E52D8"/>
    <w:multiLevelType w:val="hybridMultilevel"/>
    <w:tmpl w:val="EA02E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CF0D0B"/>
    <w:multiLevelType w:val="hybridMultilevel"/>
    <w:tmpl w:val="429A78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2E0E62"/>
    <w:multiLevelType w:val="hybridMultilevel"/>
    <w:tmpl w:val="3D1CA5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0A7391"/>
    <w:multiLevelType w:val="hybridMultilevel"/>
    <w:tmpl w:val="0D8C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A6289"/>
    <w:multiLevelType w:val="hybridMultilevel"/>
    <w:tmpl w:val="1D84A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E4E"/>
    <w:rsid w:val="000914D4"/>
    <w:rsid w:val="000927A6"/>
    <w:rsid w:val="000D6D9C"/>
    <w:rsid w:val="00145B59"/>
    <w:rsid w:val="00165077"/>
    <w:rsid w:val="00166A3B"/>
    <w:rsid w:val="00191355"/>
    <w:rsid w:val="001A6777"/>
    <w:rsid w:val="00205CD3"/>
    <w:rsid w:val="002174E1"/>
    <w:rsid w:val="002421C5"/>
    <w:rsid w:val="00297424"/>
    <w:rsid w:val="002E533C"/>
    <w:rsid w:val="003411BE"/>
    <w:rsid w:val="003F6479"/>
    <w:rsid w:val="00415489"/>
    <w:rsid w:val="00435B1F"/>
    <w:rsid w:val="00450C38"/>
    <w:rsid w:val="004A5544"/>
    <w:rsid w:val="004B74CE"/>
    <w:rsid w:val="0050658B"/>
    <w:rsid w:val="00592F6A"/>
    <w:rsid w:val="005C2B8B"/>
    <w:rsid w:val="005E33C0"/>
    <w:rsid w:val="005F4EE2"/>
    <w:rsid w:val="006A0C41"/>
    <w:rsid w:val="00754061"/>
    <w:rsid w:val="00816A53"/>
    <w:rsid w:val="00821D72"/>
    <w:rsid w:val="008618ED"/>
    <w:rsid w:val="008809BA"/>
    <w:rsid w:val="008D285B"/>
    <w:rsid w:val="00955D09"/>
    <w:rsid w:val="00A62876"/>
    <w:rsid w:val="00A92E25"/>
    <w:rsid w:val="00AA3081"/>
    <w:rsid w:val="00C4517D"/>
    <w:rsid w:val="00C738AD"/>
    <w:rsid w:val="00CC3918"/>
    <w:rsid w:val="00D03A30"/>
    <w:rsid w:val="00D6411D"/>
    <w:rsid w:val="00D66401"/>
    <w:rsid w:val="00DA6E39"/>
    <w:rsid w:val="00DC1748"/>
    <w:rsid w:val="00DD226E"/>
    <w:rsid w:val="00F26C1E"/>
    <w:rsid w:val="00F71E4E"/>
    <w:rsid w:val="00F8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88F423"/>
  <w15:chartTrackingRefBased/>
  <w15:docId w15:val="{56174A5F-5EAB-C34C-8719-1BA24C2D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pPr>
      <w:ind w:left="360" w:hanging="360"/>
    </w:pPr>
  </w:style>
  <w:style w:type="paragraph" w:styleId="Closing">
    <w:name w:val="Closing"/>
    <w:basedOn w:val="Normal"/>
    <w:semiHidden/>
    <w:pPr>
      <w:ind w:left="4320"/>
    </w:pPr>
  </w:style>
  <w:style w:type="paragraph" w:styleId="Date">
    <w:name w:val="Date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ReferenceLine">
    <w:name w:val="Reference Line"/>
    <w:basedOn w:val="BodyText"/>
  </w:style>
  <w:style w:type="character" w:styleId="Strong">
    <w:name w:val="Strong"/>
    <w:qFormat/>
    <w:rsid w:val="00165077"/>
    <w:rPr>
      <w:b/>
      <w:bCs/>
    </w:rPr>
  </w:style>
  <w:style w:type="paragraph" w:styleId="ListParagraph">
    <w:name w:val="List Paragraph"/>
    <w:basedOn w:val="Normal"/>
    <w:uiPriority w:val="34"/>
    <w:qFormat/>
    <w:rsid w:val="000914D4"/>
    <w:pPr>
      <w:ind w:left="720"/>
    </w:pPr>
    <w:rPr>
      <w:rFonts w:ascii="Cambria" w:eastAsia="MS Mincho" w:hAnsi="Cambr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537</Characters>
  <Application>Microsoft Office Word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OMax Graphics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Wellman</dc:creator>
  <cp:keywords/>
  <cp:lastModifiedBy>Nikki Fagan</cp:lastModifiedBy>
  <cp:revision>2</cp:revision>
  <cp:lastPrinted>2014-10-01T14:34:00Z</cp:lastPrinted>
  <dcterms:created xsi:type="dcterms:W3CDTF">2019-07-31T16:58:00Z</dcterms:created>
  <dcterms:modified xsi:type="dcterms:W3CDTF">2019-07-31T16:58:00Z</dcterms:modified>
</cp:coreProperties>
</file>